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78" w:rsidRPr="00643254" w:rsidRDefault="00897778" w:rsidP="00897778">
      <w:pPr>
        <w:pStyle w:val="1"/>
        <w:jc w:val="center"/>
        <w:rPr>
          <w:sz w:val="32"/>
          <w:szCs w:val="32"/>
        </w:rPr>
      </w:pPr>
      <w:r w:rsidRPr="00643254">
        <w:rPr>
          <w:sz w:val="32"/>
          <w:szCs w:val="32"/>
        </w:rPr>
        <w:t>Перечень документов для поступления в учреждение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center"/>
        <w:rPr>
          <w:sz w:val="32"/>
          <w:szCs w:val="32"/>
        </w:rPr>
      </w:pPr>
      <w:r w:rsidRPr="00643254">
        <w:rPr>
          <w:b/>
          <w:bCs/>
          <w:sz w:val="32"/>
          <w:szCs w:val="32"/>
        </w:rPr>
        <w:t>Перечень документов для поступления</w:t>
      </w:r>
    </w:p>
    <w:p w:rsidR="00897778" w:rsidRDefault="00897778" w:rsidP="00897778">
      <w:pPr>
        <w:pStyle w:val="voice"/>
        <w:spacing w:before="120" w:beforeAutospacing="0" w:after="120" w:afterAutospacing="0"/>
        <w:jc w:val="center"/>
        <w:rPr>
          <w:b/>
          <w:bCs/>
          <w:sz w:val="32"/>
          <w:szCs w:val="32"/>
        </w:rPr>
      </w:pPr>
      <w:r w:rsidRPr="00643254">
        <w:rPr>
          <w:b/>
          <w:bCs/>
          <w:sz w:val="32"/>
          <w:szCs w:val="32"/>
        </w:rPr>
        <w:t>в БУ СО ВО "</w:t>
      </w:r>
      <w:proofErr w:type="spellStart"/>
      <w:r w:rsidRPr="00643254">
        <w:rPr>
          <w:b/>
          <w:bCs/>
          <w:sz w:val="32"/>
          <w:szCs w:val="32"/>
        </w:rPr>
        <w:t>Вогнемский</w:t>
      </w:r>
      <w:proofErr w:type="spellEnd"/>
      <w:r w:rsidRPr="00643254">
        <w:rPr>
          <w:b/>
          <w:bCs/>
          <w:sz w:val="32"/>
          <w:szCs w:val="32"/>
        </w:rPr>
        <w:t xml:space="preserve"> психоневрологический интернат"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center"/>
        <w:rPr>
          <w:sz w:val="32"/>
          <w:szCs w:val="32"/>
        </w:rPr>
      </w:pP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1.Заявление о предоставлении социальных услуг.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2.Паспорт гражданина РФ (при отсутствии паспорта свидетельство о регистрации по месту пребывания, если Вы являетесь гражданином РФ, временным проживающим на территории Вологодской обл., Вид на жительство</w:t>
      </w:r>
      <w:r>
        <w:rPr>
          <w:sz w:val="28"/>
          <w:szCs w:val="28"/>
        </w:rPr>
        <w:t xml:space="preserve"> </w:t>
      </w:r>
      <w:r w:rsidRPr="00643254">
        <w:rPr>
          <w:sz w:val="28"/>
          <w:szCs w:val="28"/>
        </w:rPr>
        <w:t>- если Вы являетесь лицом без гражданства, проживающим на территории Вологодской обл. Паспорт иностранного гражданина с отметкой о выдаче вида на жительства или копию вида на жительств</w:t>
      </w:r>
      <w:proofErr w:type="gramStart"/>
      <w:r w:rsidRPr="00643254">
        <w:rPr>
          <w:sz w:val="28"/>
          <w:szCs w:val="28"/>
        </w:rPr>
        <w:t>о-</w:t>
      </w:r>
      <w:proofErr w:type="gramEnd"/>
      <w:r w:rsidRPr="00643254">
        <w:rPr>
          <w:sz w:val="28"/>
          <w:szCs w:val="28"/>
        </w:rPr>
        <w:t xml:space="preserve"> если являетесь иностранным гражданином, проживающим на территории Вологодской области. Удостоверение беженца, если Вы имеете статус беженца</w:t>
      </w:r>
      <w:r>
        <w:rPr>
          <w:sz w:val="28"/>
          <w:szCs w:val="28"/>
        </w:rPr>
        <w:t xml:space="preserve"> на территории Вологодской обл.</w:t>
      </w:r>
      <w:bookmarkStart w:id="0" w:name="_GoBack"/>
      <w:bookmarkEnd w:id="0"/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3.Документ,</w:t>
      </w:r>
      <w:r>
        <w:rPr>
          <w:sz w:val="28"/>
          <w:szCs w:val="28"/>
        </w:rPr>
        <w:t xml:space="preserve"> </w:t>
      </w:r>
      <w:r w:rsidRPr="00643254">
        <w:rPr>
          <w:sz w:val="28"/>
          <w:szCs w:val="28"/>
        </w:rPr>
        <w:t xml:space="preserve">подтверждающий регистрацию по месту жительства на территории Вологодской области (если эти сведения не содержатся в документе </w:t>
      </w:r>
      <w:proofErr w:type="gramStart"/>
      <w:r w:rsidRPr="00643254">
        <w:rPr>
          <w:sz w:val="28"/>
          <w:szCs w:val="28"/>
        </w:rPr>
        <w:t>удостоверяющим</w:t>
      </w:r>
      <w:proofErr w:type="gramEnd"/>
      <w:r w:rsidRPr="00643254">
        <w:rPr>
          <w:sz w:val="28"/>
          <w:szCs w:val="28"/>
        </w:rPr>
        <w:t xml:space="preserve"> личность).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 xml:space="preserve">4.Военный билет с отметкой о снятии с воинского учета (для мужчин </w:t>
      </w:r>
      <w:proofErr w:type="gramStart"/>
      <w:r w:rsidRPr="00643254">
        <w:rPr>
          <w:sz w:val="28"/>
          <w:szCs w:val="28"/>
        </w:rPr>
        <w:t>-м</w:t>
      </w:r>
      <w:proofErr w:type="gramEnd"/>
      <w:r w:rsidRPr="00643254">
        <w:rPr>
          <w:sz w:val="28"/>
          <w:szCs w:val="28"/>
        </w:rPr>
        <w:t>оложе 27 летнего возраста).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5.Пенсионное удостоверение.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6.Справка МСЭ о группе инвалидности.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7.Полис обязательного медицинского страхования.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8.Страховое пенсионное свидетельство.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9.Справка о профилактических прививках.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10.Справка органа Госсанэпиднадзора об отсутствии инфекционных заболеваний (действительна 3 дня).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11.Результаты лабораторных анализов: на группу возбудителей кишечной инфекции, яйца гельминтов, дифтерию (действительно в течени</w:t>
      </w:r>
      <w:proofErr w:type="gramStart"/>
      <w:r w:rsidRPr="00643254">
        <w:rPr>
          <w:sz w:val="28"/>
          <w:szCs w:val="28"/>
        </w:rPr>
        <w:t>и</w:t>
      </w:r>
      <w:proofErr w:type="gramEnd"/>
      <w:r w:rsidRPr="00643254">
        <w:rPr>
          <w:sz w:val="28"/>
          <w:szCs w:val="28"/>
        </w:rPr>
        <w:t xml:space="preserve"> 2 недель с момента забора материала для исследования), на реакцию </w:t>
      </w:r>
      <w:proofErr w:type="spellStart"/>
      <w:r w:rsidRPr="00643254">
        <w:rPr>
          <w:sz w:val="28"/>
          <w:szCs w:val="28"/>
        </w:rPr>
        <w:t>Вассермана</w:t>
      </w:r>
      <w:proofErr w:type="spellEnd"/>
      <w:r w:rsidRPr="00643254">
        <w:rPr>
          <w:sz w:val="28"/>
          <w:szCs w:val="28"/>
        </w:rPr>
        <w:t xml:space="preserve"> (действительно в течении 6 месяцев с момента сдачи).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12.Выписка из медицинской карты гражданина, выданная  медицинской организацией (действительна не более  6 месяцев)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13.Выписка из истории болезни по психическому заболеванию.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14.Данные флюорографического обследования.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 xml:space="preserve">15.Медицинское заключение врачебной комиссии с участием врача-психиатра о наличии у гражданина психического расстройства, лишающего его возможности находиться в неспециализированном учреждении </w:t>
      </w:r>
      <w:r w:rsidRPr="00643254">
        <w:rPr>
          <w:sz w:val="28"/>
          <w:szCs w:val="28"/>
        </w:rPr>
        <w:lastRenderedPageBreak/>
        <w:t>социального обслуживания, а в отношении дееспособного гражданин</w:t>
      </w:r>
      <w:proofErr w:type="gramStart"/>
      <w:r w:rsidRPr="00643254">
        <w:rPr>
          <w:sz w:val="28"/>
          <w:szCs w:val="28"/>
        </w:rPr>
        <w:t>а-</w:t>
      </w:r>
      <w:proofErr w:type="gramEnd"/>
      <w:r w:rsidRPr="00643254">
        <w:rPr>
          <w:sz w:val="28"/>
          <w:szCs w:val="28"/>
        </w:rPr>
        <w:t xml:space="preserve"> также и об отсутствии оснований для постановки перед судом вопроса о признании его недееспособным.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 xml:space="preserve">16.Копия решения суда о признании гражданина </w:t>
      </w:r>
      <w:proofErr w:type="gramStart"/>
      <w:r w:rsidRPr="00643254">
        <w:rPr>
          <w:sz w:val="28"/>
          <w:szCs w:val="28"/>
        </w:rPr>
        <w:t>недееспособным</w:t>
      </w:r>
      <w:proofErr w:type="gramEnd"/>
      <w:r w:rsidRPr="00643254">
        <w:rPr>
          <w:sz w:val="28"/>
          <w:szCs w:val="28"/>
        </w:rPr>
        <w:t xml:space="preserve"> (в случае признании гражданина недееспособным).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 xml:space="preserve">17.Заключение о наличии (отсутствии) заболеваний, включенных в перечень медицинских противопоказаний, в </w:t>
      </w:r>
      <w:proofErr w:type="gramStart"/>
      <w:r w:rsidRPr="00643254">
        <w:rPr>
          <w:sz w:val="28"/>
          <w:szCs w:val="28"/>
        </w:rPr>
        <w:t>связи</w:t>
      </w:r>
      <w:proofErr w:type="gramEnd"/>
      <w:r w:rsidRPr="00643254">
        <w:rPr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18.Индивидуальная программа предоставления социальных услуг.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19.Индивидуальная программа реабилитации инвалида, разработанная бюро МСЭ.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 xml:space="preserve">20.Сведения об имуществе </w:t>
      </w:r>
      <w:proofErr w:type="spellStart"/>
      <w:r w:rsidRPr="00643254">
        <w:rPr>
          <w:sz w:val="28"/>
          <w:szCs w:val="28"/>
        </w:rPr>
        <w:t>гражданина</w:t>
      </w:r>
      <w:proofErr w:type="gramStart"/>
      <w:r w:rsidRPr="00643254">
        <w:rPr>
          <w:sz w:val="28"/>
          <w:szCs w:val="28"/>
        </w:rPr>
        <w:t>,д</w:t>
      </w:r>
      <w:proofErr w:type="gramEnd"/>
      <w:r w:rsidRPr="00643254">
        <w:rPr>
          <w:sz w:val="28"/>
          <w:szCs w:val="28"/>
        </w:rPr>
        <w:t>окументы</w:t>
      </w:r>
      <w:proofErr w:type="spellEnd"/>
      <w:r w:rsidRPr="00643254">
        <w:rPr>
          <w:sz w:val="28"/>
          <w:szCs w:val="28"/>
        </w:rPr>
        <w:t>, подтверждающие право собственности.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21.Документы об отсутствии задолженности по оплате коммунальных платежей и налоговых сборов.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22.Решение органа опеки и попечительства об определении недееспособного гражданина по надзор.</w:t>
      </w:r>
    </w:p>
    <w:p w:rsidR="00897778" w:rsidRPr="00643254" w:rsidRDefault="00897778" w:rsidP="00897778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643254">
        <w:rPr>
          <w:sz w:val="28"/>
          <w:szCs w:val="28"/>
        </w:rPr>
        <w:t>23.Справка о размере среднедушевого дохода гражданина.</w:t>
      </w:r>
    </w:p>
    <w:p w:rsidR="00FE0401" w:rsidRDefault="00FE0401"/>
    <w:sectPr w:rsidR="00FE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A"/>
    <w:rsid w:val="00897778"/>
    <w:rsid w:val="00B5314A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9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9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2020-01-14T17:22:00Z</dcterms:created>
  <dcterms:modified xsi:type="dcterms:W3CDTF">2020-01-14T17:23:00Z</dcterms:modified>
</cp:coreProperties>
</file>